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五年级“数学阅读与拓展”获奖统计</w:t>
      </w:r>
    </w:p>
    <w:tbl>
      <w:tblPr>
        <w:tblStyle w:val="3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X年级X班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获奖等次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胡烨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周悠然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钟子斌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丁梓高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龚雨嘉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曹阳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王章润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丁昊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宗子洋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夏吉祥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朱小燕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6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陈诺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二等奖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t>不填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陈钰露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褚子赫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汤宇成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戴君泽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蒋清楚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黄子轩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徐天豪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昌茂盛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胡子鉴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张哲宇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韩思雨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1021"/>
    <w:rsid w:val="05FA5D89"/>
    <w:rsid w:val="3329269A"/>
    <w:rsid w:val="51CF1021"/>
    <w:rsid w:val="58C04EBD"/>
    <w:rsid w:val="6D3551BD"/>
    <w:rsid w:val="74C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2019-12-23T06:38:00Z</dcterms:created>
  <dc:creator>A 扣兰</dc:creator>
  <cp:lastModifiedBy>优优妈</cp:lastModifiedBy>
  <dcterms:modified xsi:type="dcterms:W3CDTF">2019-12-25T05:23:18Z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